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E2F68" w14:textId="77777777" w:rsidR="005D09C0" w:rsidRDefault="005D09C0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</w:p>
    <w:p w14:paraId="40E8690B" w14:textId="18A78FBE" w:rsidR="006B1343" w:rsidRPr="006221FB" w:rsidRDefault="006B1343" w:rsidP="006221FB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</w:pP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Who is Who </w:t>
      </w:r>
      <w:r w:rsid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br/>
      </w:r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 xml:space="preserve">International </w:t>
      </w:r>
      <w:proofErr w:type="gramStart"/>
      <w:r w:rsidRPr="00532B18">
        <w:rPr>
          <w:rFonts w:ascii="Tahoma" w:eastAsia="Calibri" w:hAnsi="Tahoma" w:cs="Tahoma"/>
          <w:b/>
          <w:color w:val="1F3864" w:themeColor="accent1" w:themeShade="80"/>
          <w:sz w:val="50"/>
          <w:szCs w:val="50"/>
        </w:rPr>
        <w:t>Awards</w:t>
      </w:r>
      <w:proofErr w:type="gramEnd"/>
    </w:p>
    <w:p w14:paraId="7D4A4A2A" w14:textId="77777777" w:rsidR="005D09C0" w:rsidRPr="006B1343" w:rsidRDefault="005D09C0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</w:p>
    <w:p w14:paraId="71A62EC5" w14:textId="6C0C9A2D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6B1343">
        <w:rPr>
          <w:rFonts w:ascii="Tahoma" w:eastAsia="Calibri" w:hAnsi="Tahoma" w:cs="Tahoma"/>
          <w:b/>
          <w:color w:val="1F3864" w:themeColor="accent1" w:themeShade="80"/>
        </w:rPr>
        <w:t>Gala</w:t>
      </w:r>
      <w:r w:rsidRPr="00425E8E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Pr="006B1343">
        <w:rPr>
          <w:rFonts w:ascii="Tahoma" w:eastAsia="Calibri" w:hAnsi="Tahoma" w:cs="Tahoma"/>
          <w:b/>
          <w:color w:val="1F3864" w:themeColor="accent1" w:themeShade="80"/>
        </w:rPr>
        <w:t>Dinner</w:t>
      </w:r>
      <w:r w:rsidR="0081053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 w:rsidR="007F6EEC">
        <w:rPr>
          <w:rFonts w:ascii="Tahoma" w:eastAsia="Calibri" w:hAnsi="Tahoma" w:cs="Tahoma"/>
          <w:b/>
          <w:color w:val="1F3864" w:themeColor="accent1" w:themeShade="80"/>
        </w:rPr>
        <w:t>30.09.2021</w:t>
      </w:r>
    </w:p>
    <w:p w14:paraId="7A55CB62" w14:textId="45009C46" w:rsidR="006B1343" w:rsidRPr="00425E8E" w:rsidRDefault="005D09C0" w:rsidP="00815F5F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World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Eminent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</w:t>
      </w:r>
      <w:r>
        <w:rPr>
          <w:rFonts w:ascii="Tahoma" w:eastAsia="Calibri" w:hAnsi="Tahoma" w:cs="Tahoma"/>
          <w:b/>
          <w:color w:val="1F3864" w:themeColor="accent1" w:themeShade="80"/>
        </w:rPr>
        <w:t>Men</w:t>
      </w:r>
      <w:r w:rsidRPr="005D09C0">
        <w:rPr>
          <w:rFonts w:ascii="Tahoma" w:eastAsia="Calibri" w:hAnsi="Tahoma" w:cs="Tahoma"/>
          <w:b/>
          <w:color w:val="1F3864" w:themeColor="accent1" w:themeShade="80"/>
        </w:rPr>
        <w:t xml:space="preserve"> &amp; </w:t>
      </w:r>
      <w:r>
        <w:rPr>
          <w:rFonts w:ascii="Tahoma" w:eastAsia="Calibri" w:hAnsi="Tahoma" w:cs="Tahoma"/>
          <w:b/>
          <w:color w:val="1F3864" w:themeColor="accent1" w:themeShade="80"/>
        </w:rPr>
        <w:t>World Women Leaders</w:t>
      </w:r>
    </w:p>
    <w:p w14:paraId="48686EBB" w14:textId="15051ED2" w:rsidR="006B1343" w:rsidRDefault="00425E8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 w:rsidRPr="00425E8E">
        <w:rPr>
          <w:rFonts w:ascii="Tahoma" w:eastAsia="Calibri" w:hAnsi="Tahoma" w:cs="Tahoma"/>
          <w:b/>
          <w:color w:val="1F3864" w:themeColor="accent1" w:themeShade="80"/>
        </w:rPr>
        <w:t>Greece, a whole world</w:t>
      </w:r>
    </w:p>
    <w:p w14:paraId="007C21F4" w14:textId="4F399EB7" w:rsidR="006C30AE" w:rsidRPr="00425E8E" w:rsidRDefault="006C30AE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color w:val="1F3864" w:themeColor="accent1" w:themeShade="80"/>
        </w:rPr>
      </w:pPr>
      <w:r>
        <w:rPr>
          <w:rFonts w:ascii="Tahoma" w:eastAsia="Calibri" w:hAnsi="Tahoma" w:cs="Tahoma"/>
          <w:b/>
          <w:color w:val="1F3864" w:themeColor="accent1" w:themeShade="80"/>
        </w:rPr>
        <w:t>www.</w:t>
      </w:r>
      <w:r w:rsidRPr="00140F27">
        <w:rPr>
          <w:rFonts w:ascii="Tahoma" w:eastAsia="Calibri" w:hAnsi="Tahoma" w:cs="Tahoma"/>
          <w:b/>
          <w:bCs/>
          <w:iCs/>
          <w:color w:val="1F3864" w:themeColor="accent1" w:themeShade="80"/>
          <w:lang w:val="el-GR"/>
        </w:rPr>
        <w:t>international-awards.com</w:t>
      </w:r>
    </w:p>
    <w:p w14:paraId="0D12F878" w14:textId="2F1E7655" w:rsidR="006B1343" w:rsidRPr="00425E8E" w:rsidRDefault="006B1343" w:rsidP="00532B18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p w14:paraId="2BD2D934" w14:textId="77777777" w:rsidR="006B1343" w:rsidRPr="00425E8E" w:rsidRDefault="006B1343" w:rsidP="006B1343">
      <w:pPr>
        <w:autoSpaceDE w:val="0"/>
        <w:autoSpaceDN w:val="0"/>
        <w:spacing w:after="0" w:line="276" w:lineRule="auto"/>
        <w:jc w:val="center"/>
        <w:rPr>
          <w:rFonts w:ascii="Tahoma" w:eastAsia="Calibri" w:hAnsi="Tahoma" w:cs="Tahoma"/>
          <w:b/>
          <w:bCs/>
          <w:iCs/>
          <w:color w:val="1F3864" w:themeColor="accent1" w:themeShade="80"/>
        </w:rPr>
      </w:pPr>
    </w:p>
    <w:tbl>
      <w:tblPr>
        <w:tblStyle w:val="a5"/>
        <w:tblW w:w="8864" w:type="dxa"/>
        <w:tblInd w:w="0" w:type="dxa"/>
        <w:tblLook w:val="04A0" w:firstRow="1" w:lastRow="0" w:firstColumn="1" w:lastColumn="0" w:noHBand="0" w:noVBand="1"/>
      </w:tblPr>
      <w:tblGrid>
        <w:gridCol w:w="8864"/>
      </w:tblGrid>
      <w:tr w:rsidR="006B1343" w:rsidRPr="006B1343" w14:paraId="7A493D8B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36FEA" w14:textId="694E632B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</w:t>
            </w:r>
            <w:r w:rsidR="00810530">
              <w:rPr>
                <w:rFonts w:ascii="Tahoma" w:eastAsia="Times New Roman" w:hAnsi="Tahoma" w:cs="Tahoma"/>
                <w:color w:val="1F3864" w:themeColor="accent1" w:themeShade="80"/>
              </w:rPr>
              <w:t>&amp; Surname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</w:t>
            </w:r>
          </w:p>
        </w:tc>
      </w:tr>
      <w:tr w:rsidR="00810530" w:rsidRPr="006B1343" w14:paraId="52509D1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1E23A" w14:textId="50D1A1DB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Father’s name:</w:t>
            </w:r>
          </w:p>
        </w:tc>
      </w:tr>
      <w:tr w:rsidR="00810530" w:rsidRPr="006B1343" w14:paraId="5DA3EC8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32A8C" w14:textId="2D629821" w:rsidR="00810530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Date of Birth:</w:t>
            </w:r>
          </w:p>
        </w:tc>
      </w:tr>
      <w:tr w:rsidR="006B1343" w:rsidRPr="006B1343" w14:paraId="14CCA9D8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0005" w14:textId="693B8FA0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Address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2FAB922A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77C6" w14:textId="20C044AD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b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Phone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:                               </w:t>
            </w:r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 xml:space="preserve">                          </w:t>
            </w: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Mobile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4DE6108E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327AD" w14:textId="1BA5A7D3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Email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</w:rPr>
              <w:t>:</w:t>
            </w:r>
          </w:p>
        </w:tc>
      </w:tr>
      <w:tr w:rsidR="006B1343" w:rsidRPr="006B1343" w14:paraId="7E70AB03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0955" w14:textId="29146844" w:rsidR="006B1343" w:rsidRPr="006B1343" w:rsidRDefault="00810530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Fax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76270B6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D8794" w14:textId="43F89C24" w:rsidR="006B1343" w:rsidRPr="006B1343" w:rsidRDefault="00425E8E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proofErr w:type="spellStart"/>
            <w:r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Company</w:t>
            </w:r>
            <w:proofErr w:type="spellEnd"/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  <w:tr w:rsidR="006B1343" w:rsidRPr="006B1343" w14:paraId="017BE239" w14:textId="77777777" w:rsidTr="005F5FAB">
        <w:trPr>
          <w:trHeight w:val="415"/>
        </w:trPr>
        <w:tc>
          <w:tcPr>
            <w:tcW w:w="8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DA265" w14:textId="70946B5F" w:rsidR="006B1343" w:rsidRPr="006B1343" w:rsidRDefault="00A01B7A" w:rsidP="006B1343">
            <w:pPr>
              <w:spacing w:line="276" w:lineRule="auto"/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</w:pPr>
            <w:r>
              <w:rPr>
                <w:rFonts w:ascii="Tahoma" w:eastAsia="Times New Roman" w:hAnsi="Tahoma" w:cs="Tahoma"/>
                <w:color w:val="1F3864" w:themeColor="accent1" w:themeShade="80"/>
              </w:rPr>
              <w:t>Executive Position</w:t>
            </w:r>
            <w:r w:rsidR="006B1343" w:rsidRPr="006B1343">
              <w:rPr>
                <w:rFonts w:ascii="Tahoma" w:eastAsia="Times New Roman" w:hAnsi="Tahoma" w:cs="Tahoma"/>
                <w:color w:val="1F3864" w:themeColor="accent1" w:themeShade="80"/>
                <w:lang w:val="el-GR"/>
              </w:rPr>
              <w:t>:</w:t>
            </w:r>
          </w:p>
        </w:tc>
      </w:tr>
    </w:tbl>
    <w:p w14:paraId="08A25CE8" w14:textId="77777777" w:rsidR="006B1343" w:rsidRPr="006B1343" w:rsidRDefault="006B1343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</w:p>
    <w:p w14:paraId="51CAD539" w14:textId="42965ABC" w:rsidR="00470CC5" w:rsidRDefault="002579C8" w:rsidP="006B134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2579C8">
        <w:rPr>
          <w:rFonts w:ascii="Tahoma" w:eastAsia="Times New Roman" w:hAnsi="Tahoma" w:cs="Tahoma"/>
          <w:color w:val="1F3864" w:themeColor="accent1" w:themeShade="80"/>
        </w:rPr>
        <w:t xml:space="preserve">According to the International Safety Protocol, the completion of all the above information is mandatory to ensure the protection of senior </w:t>
      </w:r>
      <w:r>
        <w:rPr>
          <w:rFonts w:ascii="Tahoma" w:eastAsia="Times New Roman" w:hAnsi="Tahoma" w:cs="Tahoma"/>
          <w:color w:val="1F3864" w:themeColor="accent1" w:themeShade="80"/>
        </w:rPr>
        <w:t xml:space="preserve">guests and </w:t>
      </w:r>
      <w:r w:rsidRPr="002579C8">
        <w:rPr>
          <w:rFonts w:ascii="Tahoma" w:eastAsia="Times New Roman" w:hAnsi="Tahoma" w:cs="Tahoma"/>
          <w:color w:val="1F3864" w:themeColor="accent1" w:themeShade="80"/>
        </w:rPr>
        <w:t>officials who will attend the night of the event.</w:t>
      </w:r>
    </w:p>
    <w:p w14:paraId="74AFA6D2" w14:textId="77777777" w:rsidR="00470CC5" w:rsidRPr="006B1343" w:rsidRDefault="00470CC5" w:rsidP="00470CC5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6A901" wp14:editId="0CBE570B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8" name="Ορθογώνι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6CC50" id="Ορθογώνιο 8" o:spid="_x0000_s1026" style="position:absolute;margin-left:69pt;margin-top:10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5MGNw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DYbkwY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7604FCF5" w14:textId="7B7738A6" w:rsidR="00470CC5" w:rsidRPr="0093051D" w:rsidRDefault="00470CC5" w:rsidP="00470CC5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 invitation / s X 150 € * per person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</w:t>
      </w:r>
    </w:p>
    <w:p w14:paraId="1395B5EC" w14:textId="09872CDE" w:rsidR="001E57A3" w:rsidRPr="006B1343" w:rsidRDefault="001E57A3" w:rsidP="001E57A3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53A570" wp14:editId="6BFE9A92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5" name="Ορθογώνι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B3587" id="Ορθογώνιο 5" o:spid="_x0000_s1026" style="position:absolute;margin-left:69pt;margin-top:10pt;width:18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atf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1617716E" w14:textId="5894947E" w:rsidR="00337DAC" w:rsidRPr="0093051D" w:rsidRDefault="001E57A3" w:rsidP="0093051D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corporate table/s of 10 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>persons</w:t>
      </w:r>
      <w:r w:rsidR="00147271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X</w:t>
      </w:r>
      <w:r w:rsidR="004108AA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4.500</w:t>
      </w:r>
      <w:r w:rsidR="00EB7152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€</w:t>
      </w:r>
      <w:r w:rsidR="00147271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per table</w:t>
      </w:r>
      <w:r w:rsid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 w:rsidR="002C071B"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="00593A82" w:rsidRPr="00593A82">
        <w:rPr>
          <w:rFonts w:ascii="Tahoma" w:eastAsia="Times New Roman" w:hAnsi="Tahoma" w:cs="Tahoma"/>
          <w:b/>
          <w:bCs/>
          <w:color w:val="1F3864" w:themeColor="accent1" w:themeShade="80"/>
        </w:rPr>
        <w:t>a</w:t>
      </w:r>
      <w:r w:rsidR="002C071B"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-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</w:t>
      </w:r>
      <w:r w:rsidR="00B059B4">
        <w:rPr>
          <w:rFonts w:ascii="Tahoma" w:eastAsia="Times New Roman" w:hAnsi="Tahoma" w:cs="Tahoma"/>
          <w:color w:val="1F3864" w:themeColor="accent1" w:themeShade="80"/>
        </w:rPr>
        <w:t xml:space="preserve"> </w:t>
      </w:r>
    </w:p>
    <w:p w14:paraId="1C674DE6" w14:textId="77777777" w:rsidR="00337DAC" w:rsidRPr="006B1343" w:rsidRDefault="00337DAC" w:rsidP="00337DAC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2DE909" wp14:editId="2851BB1D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41F48" id="Ορθογώνιο 1" o:spid="_x0000_s1026" style="position:absolute;margin-left:69pt;margin-top:10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">
                <w10:wrap anchorx="margin"/>
              </v:rect>
            </w:pict>
          </mc:Fallback>
        </mc:AlternateContent>
      </w:r>
    </w:p>
    <w:p w14:paraId="2BACC988" w14:textId="66F1A950" w:rsidR="0093051D" w:rsidRPr="0093051D" w:rsidRDefault="00337DAC" w:rsidP="0093051D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I would like _______ corporate table/s of 10 persons X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3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.500 € per table 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Pr="00337DAC">
        <w:rPr>
          <w:rFonts w:ascii="Tahoma" w:eastAsia="Times New Roman" w:hAnsi="Tahoma" w:cs="Tahoma"/>
          <w:b/>
          <w:bCs/>
          <w:color w:val="1F3864" w:themeColor="accent1" w:themeShade="80"/>
        </w:rPr>
        <w:t>b,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Pr="00337DAC">
        <w:rPr>
          <w:rFonts w:ascii="Tahoma" w:eastAsia="Times New Roman" w:hAnsi="Tahoma" w:cs="Tahoma"/>
          <w:b/>
          <w:bCs/>
          <w:color w:val="1F3864" w:themeColor="accent1" w:themeShade="80"/>
        </w:rPr>
        <w:t>3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 w:rsidR="0093051D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- </w:t>
      </w:r>
      <w:r w:rsidR="0093051D">
        <w:rPr>
          <w:rFonts w:ascii="Tahoma" w:eastAsia="Times New Roman" w:hAnsi="Tahoma" w:cs="Tahoma"/>
          <w:color w:val="1F3864" w:themeColor="accent1" w:themeShade="80"/>
        </w:rPr>
        <w:t>*</w:t>
      </w:r>
      <w:r w:rsidRPr="00FE7604">
        <w:rPr>
          <w:rFonts w:ascii="Tahoma" w:eastAsia="Times New Roman" w:hAnsi="Tahoma" w:cs="Tahoma"/>
          <w:color w:val="1F3864" w:themeColor="accent1" w:themeShade="80"/>
        </w:rPr>
        <w:t>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 </w:t>
      </w:r>
    </w:p>
    <w:p w14:paraId="1EBC3D07" w14:textId="77777777" w:rsidR="0093051D" w:rsidRPr="006B1343" w:rsidRDefault="0093051D" w:rsidP="0093051D">
      <w:pPr>
        <w:spacing w:after="0" w:line="276" w:lineRule="auto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273C1C" wp14:editId="6839EE43">
                <wp:simplePos x="0" y="0"/>
                <wp:positionH relativeFrom="leftMargin">
                  <wp:posOffset>876300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19050" b="19050"/>
                <wp:wrapNone/>
                <wp:docPr id="6" name="Ορθογώνι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167C84" id="Ορθογώνιο 6" o:spid="_x0000_s1026" style="position:absolute;margin-left:69pt;margin-top:10pt;width:18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195D4F02" w14:textId="5667BA0F" w:rsidR="0093051D" w:rsidRPr="00386919" w:rsidRDefault="0093051D" w:rsidP="00785B2E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FE7604"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I would like _______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half corporate table/s of 5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persons X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.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25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0 € per table 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(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>section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2</w:t>
      </w:r>
      <w:r w:rsidRPr="0093051D">
        <w:rPr>
          <w:rFonts w:ascii="Tahoma" w:eastAsia="Times New Roman" w:hAnsi="Tahoma" w:cs="Tahoma"/>
          <w:b/>
          <w:bCs/>
          <w:color w:val="1F3864" w:themeColor="accent1" w:themeShade="80"/>
        </w:rPr>
        <w:t>a, 2b, 3</w:t>
      </w:r>
      <w:r w:rsidRPr="002C071B">
        <w:rPr>
          <w:rFonts w:ascii="Tahoma" w:eastAsia="Times New Roman" w:hAnsi="Tahoma" w:cs="Tahoma"/>
          <w:b/>
          <w:bCs/>
          <w:color w:val="1F3864" w:themeColor="accent1" w:themeShade="80"/>
        </w:rPr>
        <w:t>)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= Total ……………..…. €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- </w:t>
      </w:r>
      <w:r w:rsidRPr="00FE7604">
        <w:rPr>
          <w:rFonts w:ascii="Tahoma" w:eastAsia="Times New Roman" w:hAnsi="Tahoma" w:cs="Tahoma"/>
          <w:color w:val="1F3864" w:themeColor="accent1" w:themeShade="80"/>
        </w:rPr>
        <w:t>* Additional VAT</w:t>
      </w:r>
      <w:r>
        <w:rPr>
          <w:rFonts w:ascii="Tahoma" w:eastAsia="Times New Roman" w:hAnsi="Tahoma" w:cs="Tahoma"/>
          <w:color w:val="1F3864" w:themeColor="accent1" w:themeShade="80"/>
        </w:rPr>
        <w:t xml:space="preserve"> 24% </w:t>
      </w:r>
    </w:p>
    <w:p w14:paraId="47A575CD" w14:textId="528469D8" w:rsidR="006B1343" w:rsidRPr="00FE7604" w:rsidRDefault="006B1343" w:rsidP="00785B2E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5968D8" wp14:editId="78E331B6">
                <wp:simplePos x="0" y="0"/>
                <wp:positionH relativeFrom="leftMargin">
                  <wp:posOffset>857250</wp:posOffset>
                </wp:positionH>
                <wp:positionV relativeFrom="paragraph">
                  <wp:posOffset>144145</wp:posOffset>
                </wp:positionV>
                <wp:extent cx="228600" cy="228600"/>
                <wp:effectExtent l="0" t="0" r="19050" b="19050"/>
                <wp:wrapNone/>
                <wp:docPr id="7" name="Ορθογώνι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A8EBC71" id="Ορθογώνιο 7" o:spid="_x0000_s1026" style="position:absolute;margin-left:67.5pt;margin-top:11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">
                <w10:wrap anchorx="margin"/>
              </v:rect>
            </w:pict>
          </mc:Fallback>
        </mc:AlternateContent>
      </w:r>
    </w:p>
    <w:p w14:paraId="6C712693" w14:textId="1B737096" w:rsidR="00A25D20" w:rsidRPr="002B1FDE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bookmarkStart w:id="0" w:name="_Hlk45637405"/>
      <w:r>
        <w:rPr>
          <w:rFonts w:ascii="Tahoma" w:eastAsia="Times New Roman" w:hAnsi="Tahoma" w:cs="Tahoma"/>
          <w:color w:val="1F3864" w:themeColor="accent1" w:themeShade="80"/>
        </w:rPr>
        <w:t xml:space="preserve">      </w:t>
      </w: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I would like to sponsor the Who is Who International Award</w:t>
      </w:r>
      <w:bookmarkStart w:id="1" w:name="_GoBack"/>
      <w:bookmarkEnd w:id="1"/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s</w:t>
      </w:r>
    </w:p>
    <w:p w14:paraId="3CAA4DA2" w14:textId="36CC5A30" w:rsidR="00A25D20" w:rsidRPr="00A25D20" w:rsidRDefault="00A25D20" w:rsidP="00785B2E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2B1FDE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Pr="00A25D20">
        <w:rPr>
          <w:rFonts w:ascii="Tahoma" w:eastAsia="Times New Roman" w:hAnsi="Tahoma" w:cs="Tahoma"/>
          <w:color w:val="1F3864" w:themeColor="accent1" w:themeShade="80"/>
        </w:rPr>
        <w:t xml:space="preserve"> ……………..….. €</w:t>
      </w:r>
      <w:r w:rsidR="00785B2E">
        <w:rPr>
          <w:rFonts w:ascii="Tahoma" w:eastAsia="Times New Roman" w:hAnsi="Tahoma" w:cs="Tahoma"/>
          <w:color w:val="1F3864" w:themeColor="accent1" w:themeShade="80"/>
        </w:rPr>
        <w:t xml:space="preserve"> </w:t>
      </w:r>
    </w:p>
    <w:p w14:paraId="1FA07794" w14:textId="492CD79E" w:rsidR="006B1343" w:rsidRPr="00A25D20" w:rsidRDefault="00532B18" w:rsidP="00532B18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color w:val="1F3864" w:themeColor="accent1" w:themeShade="80"/>
        </w:rPr>
      </w:pPr>
      <w:r w:rsidRPr="006B1343">
        <w:rPr>
          <w:rFonts w:ascii="Tahoma" w:hAnsi="Tahoma" w:cs="Tahoma"/>
          <w:noProof/>
          <w:color w:val="1F3864" w:themeColor="accent1" w:themeShade="80"/>
          <w:lang w:val="el-GR"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61966F" wp14:editId="35617CEB">
                <wp:simplePos x="0" y="0"/>
                <wp:positionH relativeFrom="leftMargin">
                  <wp:posOffset>847725</wp:posOffset>
                </wp:positionH>
                <wp:positionV relativeFrom="paragraph">
                  <wp:posOffset>127635</wp:posOffset>
                </wp:positionV>
                <wp:extent cx="228600" cy="228600"/>
                <wp:effectExtent l="0" t="0" r="19050" b="19050"/>
                <wp:wrapNone/>
                <wp:docPr id="2" name="Ορθογώνι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ECC8B84" id="Ορθογώνιο 2" o:spid="_x0000_s1026" style="position:absolute;margin-left:66.75pt;margin-top:10.0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">
                <w10:wrap anchorx="margin"/>
              </v:rect>
            </w:pict>
          </mc:Fallback>
        </mc:AlternateContent>
      </w:r>
      <w:r w:rsidR="006B1343" w:rsidRPr="00A25D20">
        <w:rPr>
          <w:rFonts w:ascii="Tahoma" w:eastAsia="Times New Roman" w:hAnsi="Tahoma" w:cs="Tahoma"/>
          <w:b/>
          <w:color w:val="1F3864" w:themeColor="accent1" w:themeShade="80"/>
        </w:rPr>
        <w:t xml:space="preserve">           </w:t>
      </w:r>
    </w:p>
    <w:bookmarkEnd w:id="0"/>
    <w:p w14:paraId="74A5F34D" w14:textId="2645BC73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     I would like to be a Supporter </w:t>
      </w:r>
      <w:r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>at</w:t>
      </w:r>
      <w:r w:rsidR="006B1343" w:rsidRPr="002871C5">
        <w:rPr>
          <w:rFonts w:ascii="Tahoma" w:eastAsia="Times New Roman" w:hAnsi="Tahoma" w:cs="Tahoma"/>
          <w:b/>
          <w:bCs/>
          <w:noProof/>
          <w:color w:val="1F3864" w:themeColor="accent1" w:themeShade="80"/>
          <w:lang w:eastAsia="el-GR"/>
        </w:rPr>
        <w:t xml:space="preserve"> Who is Who International Awards</w:t>
      </w:r>
    </w:p>
    <w:p w14:paraId="7BB0F590" w14:textId="726266F1" w:rsidR="006B1343" w:rsidRPr="002871C5" w:rsidRDefault="00A25D20" w:rsidP="00A25D20">
      <w:pPr>
        <w:spacing w:after="0" w:line="276" w:lineRule="auto"/>
        <w:jc w:val="both"/>
        <w:rPr>
          <w:rFonts w:ascii="Tahoma" w:eastAsia="Times New Roman" w:hAnsi="Tahoma" w:cs="Tahoma"/>
          <w:b/>
          <w:bCs/>
          <w:color w:val="1F3864" w:themeColor="accent1" w:themeShade="80"/>
        </w:rPr>
      </w:pPr>
      <w:r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Total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99251E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………………….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..</w:t>
      </w:r>
      <w:r w:rsidR="00785B2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  <w:r w:rsidR="006B1343" w:rsidRPr="002871C5">
        <w:rPr>
          <w:rFonts w:ascii="Tahoma" w:eastAsia="Times New Roman" w:hAnsi="Tahoma" w:cs="Tahoma"/>
          <w:b/>
          <w:bCs/>
          <w:color w:val="1F3864" w:themeColor="accent1" w:themeShade="80"/>
        </w:rPr>
        <w:t>€</w:t>
      </w:r>
      <w:r w:rsidR="00785B2E">
        <w:rPr>
          <w:rFonts w:ascii="Tahoma" w:eastAsia="Times New Roman" w:hAnsi="Tahoma" w:cs="Tahoma"/>
          <w:b/>
          <w:bCs/>
          <w:color w:val="1F3864" w:themeColor="accent1" w:themeShade="80"/>
        </w:rPr>
        <w:t xml:space="preserve"> </w:t>
      </w:r>
    </w:p>
    <w:p w14:paraId="17F3D22E" w14:textId="6A20C825" w:rsidR="00C610A3" w:rsidRDefault="00C610A3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31A6E57B" w14:textId="77777777" w:rsidR="00C10FF5" w:rsidRPr="003E111A" w:rsidRDefault="00C10FF5" w:rsidP="00C610A3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</w:p>
    <w:p w14:paraId="51A4EE01" w14:textId="52A35685" w:rsidR="006B1343" w:rsidRPr="00785B2E" w:rsidRDefault="00C610A3" w:rsidP="00785B2E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>Ple</w:t>
      </w:r>
      <w:r w:rsidR="00D5745D">
        <w:rPr>
          <w:rFonts w:ascii="Arial" w:eastAsia="Times New Roman" w:hAnsi="Arial" w:cs="Arial"/>
          <w:b/>
          <w:color w:val="002060"/>
          <w:sz w:val="24"/>
          <w:szCs w:val="24"/>
        </w:rPr>
        <w:t>ase make the deposit</w:t>
      </w:r>
      <w:r w:rsidRPr="009A406C">
        <w:rPr>
          <w:rFonts w:ascii="Arial" w:eastAsia="Times New Roman" w:hAnsi="Arial" w:cs="Arial"/>
          <w:b/>
          <w:color w:val="002060"/>
          <w:sz w:val="24"/>
          <w:szCs w:val="24"/>
        </w:rPr>
        <w:t xml:space="preserve"> </w:t>
      </w:r>
      <w:r w:rsidR="002F61A2" w:rsidRPr="002F61A2">
        <w:rPr>
          <w:rFonts w:ascii="Arial" w:eastAsia="Times New Roman" w:hAnsi="Arial" w:cs="Arial"/>
          <w:b/>
          <w:color w:val="002060"/>
          <w:sz w:val="24"/>
          <w:szCs w:val="24"/>
        </w:rPr>
        <w:t>within 5 working days</w:t>
      </w:r>
    </w:p>
    <w:p w14:paraId="6F8C3EF1" w14:textId="5ABEF1CE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r w:rsidR="00C86A0D" w:rsidRPr="00160F09">
        <w:rPr>
          <w:rFonts w:ascii="Arial" w:eastAsia="Times New Roman" w:hAnsi="Arial" w:cs="Arial"/>
          <w:bCs/>
          <w:color w:val="002060"/>
          <w:sz w:val="24"/>
          <w:szCs w:val="24"/>
        </w:rPr>
        <w:t>By</w:t>
      </w:r>
      <w:r w:rsidRPr="00160F09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bank transfer to one of the following accounts</w:t>
      </w:r>
    </w:p>
    <w:p w14:paraId="72578C13" w14:textId="00D73101" w:rsidR="00160F09" w:rsidRPr="00160F09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• </w:t>
      </w:r>
      <w:r w:rsidR="00C86A0D">
        <w:rPr>
          <w:rFonts w:ascii="Arial" w:eastAsia="Times New Roman" w:hAnsi="Arial" w:cs="Arial"/>
          <w:bCs/>
          <w:color w:val="002060"/>
          <w:sz w:val="24"/>
          <w:szCs w:val="24"/>
        </w:rPr>
        <w:t>Or</w:t>
      </w:r>
      <w:r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let us know about the payment method by calling at</w:t>
      </w:r>
    </w:p>
    <w:p w14:paraId="3425D670" w14:textId="23A59DBB" w:rsidR="00532B18" w:rsidRPr="00821B1B" w:rsidRDefault="00160F09" w:rsidP="00160F09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Cs/>
          <w:color w:val="002060"/>
          <w:sz w:val="24"/>
          <w:szCs w:val="24"/>
        </w:rPr>
        <w:t>6986.81.85.32 (Communication Department)</w:t>
      </w:r>
    </w:p>
    <w:p w14:paraId="414F3354" w14:textId="1F76FE19" w:rsidR="00957133" w:rsidRPr="00821B1B" w:rsidRDefault="00957133" w:rsidP="00532B18">
      <w:pPr>
        <w:keepNext/>
        <w:tabs>
          <w:tab w:val="left" w:pos="1140"/>
        </w:tabs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6D49F0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>
        <w:rPr>
          <w:rFonts w:ascii="Arial" w:eastAsia="Times New Roman" w:hAnsi="Arial" w:cs="Arial"/>
          <w:noProof/>
          <w:color w:val="002060"/>
          <w:sz w:val="24"/>
          <w:szCs w:val="24"/>
          <w:lang w:val="el-GR" w:eastAsia="el-G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369EC8" wp14:editId="307628E9">
                <wp:simplePos x="0" y="0"/>
                <wp:positionH relativeFrom="column">
                  <wp:posOffset>-76200</wp:posOffset>
                </wp:positionH>
                <wp:positionV relativeFrom="paragraph">
                  <wp:posOffset>76835</wp:posOffset>
                </wp:positionV>
                <wp:extent cx="4895850" cy="2447925"/>
                <wp:effectExtent l="0" t="0" r="19050" b="28575"/>
                <wp:wrapSquare wrapText="largest"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2447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B521D7" w14:textId="724CB946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Bank Accounts for deposits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EE00ABF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40932D4" w14:textId="47F6B6AD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Beneficiary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: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40711D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EW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WHO IS WHO in Greece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Ltd</w:t>
                            </w:r>
                          </w:p>
                          <w:p w14:paraId="7FEFC900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2CFF0AF9" w14:textId="2EB44D81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NATIONAL BANK OF GREECE</w:t>
                            </w:r>
                          </w:p>
                          <w:p w14:paraId="4F54C39B" w14:textId="0EB6B2A3" w:rsidR="00532B18" w:rsidRPr="00344745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 104/47204313</w:t>
                            </w:r>
                          </w:p>
                          <w:p w14:paraId="01E0E04A" w14:textId="6B064A99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IBAN:   GR67 0110 1040 0000 1044 7204 313</w:t>
                            </w:r>
                          </w:p>
                          <w:p w14:paraId="2B09153B" w14:textId="71005C34" w:rsidR="00532B18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018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SWIFT/BIC: ETHNGRAA</w:t>
                            </w:r>
                          </w:p>
                          <w:p w14:paraId="35DE35BF" w14:textId="77777777" w:rsidR="003B0180" w:rsidRPr="00344745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6804192" w14:textId="77777777" w:rsidR="00532B18" w:rsidRPr="00344745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ALPHA BANK</w:t>
                            </w:r>
                          </w:p>
                          <w:p w14:paraId="51602CF2" w14:textId="25247B67" w:rsidR="00532B18" w:rsidRPr="00810530" w:rsidRDefault="00344745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Bank Account</w:t>
                            </w:r>
                            <w:r w:rsidR="00532B18"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: 12400/2320003556</w:t>
                            </w:r>
                          </w:p>
                          <w:p w14:paraId="71A90E83" w14:textId="25A5A7F9" w:rsidR="00532B18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IBAN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GR</w:t>
                            </w:r>
                            <w:r w:rsidRPr="0081053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77 0140 1240 1240 0232 0003 556</w:t>
                            </w:r>
                          </w:p>
                          <w:p w14:paraId="5F29D2BF" w14:textId="3267843F" w:rsidR="003B0180" w:rsidRPr="00810530" w:rsidRDefault="003B0180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3B0180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SWIFT/BIC: CRBAGRAA</w:t>
                            </w:r>
                          </w:p>
                          <w:p w14:paraId="7D9EA62E" w14:textId="77777777" w:rsidR="00532B18" w:rsidRPr="00810530" w:rsidRDefault="00532B18" w:rsidP="00532B18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1F58609" w14:textId="61E06312" w:rsidR="00532B18" w:rsidRPr="00344745" w:rsidRDefault="00344745" w:rsidP="00344745">
                            <w:pPr>
                              <w:spacing w:after="0" w:line="276" w:lineRule="auto"/>
                              <w:jc w:val="both"/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N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B</w:t>
                            </w:r>
                            <w:r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  <w:r w:rsidR="00532B18" w:rsidRPr="00344745"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rFonts w:ascii="Arial" w:eastAsia="Times New Roman" w:hAnsi="Arial" w:cs="Arial"/>
                                <w:color w:val="002060"/>
                                <w:sz w:val="20"/>
                                <w:szCs w:val="20"/>
                              </w:rPr>
                              <w:t>At the deposit, please mention the company name or your first and last name.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E369EC8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margin-left:-6pt;margin-top:6.05pt;width:385.5pt;height:19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" filled="f" fillcolor="#c00000" strokecolor="#1f3763 [1604]" strokeweight=".5pt">
                <v:textbox inset="7pt,4pt,7pt,4pt">
                  <w:txbxContent>
                    <w:p w14:paraId="2BB521D7" w14:textId="724CB946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Bank Accounts for deposits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</w:p>
                    <w:p w14:paraId="5EE00ABF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40932D4" w14:textId="47F6B6AD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Beneficiary</w:t>
                      </w:r>
                      <w:r w:rsidR="00532B18"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: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 N</w:t>
                      </w:r>
                      <w:r w:rsidR="0040711D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EW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WHO IS WHO in Greece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Ltd</w:t>
                      </w:r>
                    </w:p>
                    <w:p w14:paraId="7FEFC900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2CFF0AF9" w14:textId="2EB44D81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NATIONAL BANK OF GREECE</w:t>
                      </w:r>
                    </w:p>
                    <w:p w14:paraId="4F54C39B" w14:textId="0EB6B2A3" w:rsidR="00532B18" w:rsidRPr="00344745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 104/47204313</w:t>
                      </w:r>
                    </w:p>
                    <w:p w14:paraId="01E0E04A" w14:textId="6B064A99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IBAN:   GR67 0110 1040 0000 1044 7204 313</w:t>
                      </w:r>
                    </w:p>
                    <w:p w14:paraId="2B09153B" w14:textId="71005C34" w:rsidR="00532B18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B018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SWIFT/BIC: ETHNGRAA</w:t>
                      </w:r>
                    </w:p>
                    <w:p w14:paraId="35DE35BF" w14:textId="77777777" w:rsidR="003B0180" w:rsidRPr="00344745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6804192" w14:textId="77777777" w:rsidR="00532B18" w:rsidRPr="00344745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b/>
                          <w:bCs/>
                          <w:color w:val="002060"/>
                          <w:sz w:val="20"/>
                          <w:szCs w:val="20"/>
                        </w:rPr>
                        <w:t>ALPHA BANK</w:t>
                      </w:r>
                    </w:p>
                    <w:p w14:paraId="51602CF2" w14:textId="25247B67" w:rsidR="00532B18" w:rsidRPr="00810530" w:rsidRDefault="00344745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Bank Account</w:t>
                      </w:r>
                      <w:r w:rsidR="00532B18"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: 12400/2320003556</w:t>
                      </w:r>
                    </w:p>
                    <w:p w14:paraId="71A90E83" w14:textId="25A5A7F9" w:rsidR="00532B18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IBAN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GR</w:t>
                      </w:r>
                      <w:r w:rsidRPr="0081053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77 0140 1240 1240 0232 0003 556</w:t>
                      </w:r>
                    </w:p>
                    <w:p w14:paraId="5F29D2BF" w14:textId="3267843F" w:rsidR="003B0180" w:rsidRPr="00810530" w:rsidRDefault="003B0180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3B0180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SWIFT/BIC: CRBAGRAA</w:t>
                      </w:r>
                    </w:p>
                    <w:p w14:paraId="7D9EA62E" w14:textId="77777777" w:rsidR="00532B18" w:rsidRPr="00810530" w:rsidRDefault="00532B18" w:rsidP="00532B18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1F58609" w14:textId="61E06312" w:rsidR="00532B18" w:rsidRPr="00344745" w:rsidRDefault="00344745" w:rsidP="00344745">
                      <w:pPr>
                        <w:spacing w:after="0" w:line="276" w:lineRule="auto"/>
                        <w:jc w:val="both"/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N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B</w:t>
                      </w:r>
                      <w:r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.</w:t>
                      </w:r>
                      <w:r w:rsidR="00532B18" w:rsidRPr="00344745"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rFonts w:ascii="Arial" w:eastAsia="Times New Roman" w:hAnsi="Arial" w:cs="Arial"/>
                          <w:color w:val="002060"/>
                          <w:sz w:val="20"/>
                          <w:szCs w:val="20"/>
                        </w:rPr>
                        <w:t>At the deposit, please mention the company name or your first and last name.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p w14:paraId="05E4DA49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3796CBBB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2F129B0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77D22A1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54A4B5CD" w14:textId="77777777" w:rsidR="00532B18" w:rsidRPr="00821B1B" w:rsidRDefault="00532B18" w:rsidP="00532B18">
      <w:pPr>
        <w:tabs>
          <w:tab w:val="left" w:pos="567"/>
          <w:tab w:val="right" w:pos="8300"/>
        </w:tabs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</w:p>
    <w:p w14:paraId="4DDF5B67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0CC267C5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1913B2E1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3C23210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6C075EDC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CF0FF6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2FA43BE4" w14:textId="77777777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43AAD061" w14:textId="5F3B142A" w:rsidR="00532B18" w:rsidRPr="00821B1B" w:rsidRDefault="00532B18" w:rsidP="00532B18">
      <w:pPr>
        <w:spacing w:after="0" w:line="276" w:lineRule="auto"/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</w:pPr>
    </w:p>
    <w:p w14:paraId="7142795B" w14:textId="6BD9AE5B" w:rsidR="00532B18" w:rsidRPr="00821B1B" w:rsidRDefault="00821B1B" w:rsidP="00532B18">
      <w:pPr>
        <w:spacing w:after="0" w:line="276" w:lineRule="auto"/>
        <w:rPr>
          <w:rFonts w:ascii="Arial" w:eastAsia="Times New Roman" w:hAnsi="Arial" w:cs="Arial"/>
          <w:color w:val="002060"/>
          <w:sz w:val="24"/>
          <w:szCs w:val="24"/>
        </w:rPr>
      </w:pPr>
      <w:r w:rsidRPr="00821B1B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>Please forward the deposit receipt</w:t>
      </w:r>
      <w:r w:rsidR="00200E69">
        <w:rPr>
          <w:rFonts w:ascii="Arial" w:eastAsia="Times New Roman" w:hAnsi="Arial" w:cs="Arial"/>
          <w:b/>
          <w:bCs/>
          <w:color w:val="002060"/>
          <w:sz w:val="24"/>
          <w:szCs w:val="24"/>
          <w:u w:val="single"/>
        </w:rPr>
        <w:t xml:space="preserve">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as well as 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the 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>pricing data</w:t>
      </w:r>
      <w:r w:rsidR="00D5745D">
        <w:rPr>
          <w:rFonts w:ascii="Arial" w:eastAsia="Times New Roman" w:hAnsi="Arial" w:cs="Arial"/>
          <w:color w:val="002060"/>
          <w:sz w:val="24"/>
          <w:szCs w:val="24"/>
        </w:rPr>
        <w:t xml:space="preserve"> to issue the invoice and the completed form</w:t>
      </w:r>
      <w:r w:rsidR="00200E69" w:rsidRPr="00200E69">
        <w:rPr>
          <w:rFonts w:ascii="Arial" w:eastAsia="Times New Roman" w:hAnsi="Arial" w:cs="Arial"/>
          <w:color w:val="002060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002060"/>
          <w:sz w:val="24"/>
          <w:szCs w:val="24"/>
        </w:rPr>
        <w:t xml:space="preserve">at: </w:t>
      </w:r>
      <w:r w:rsidR="00532B18">
        <w:rPr>
          <w:rFonts w:ascii="Arial" w:eastAsia="Times New Roman" w:hAnsi="Arial" w:cs="Arial"/>
          <w:color w:val="002060"/>
          <w:sz w:val="24"/>
          <w:szCs w:val="24"/>
        </w:rPr>
        <w:t>office@whoiswho.gr</w:t>
      </w:r>
    </w:p>
    <w:p w14:paraId="039994FB" w14:textId="78818604" w:rsidR="00C85FC8" w:rsidRDefault="00C85FC8" w:rsidP="006B1343">
      <w:p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</w:p>
    <w:p w14:paraId="1534F3EF" w14:textId="7B209255" w:rsidR="00C85FC8" w:rsidRDefault="00C85FC8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</w:t>
      </w:r>
      <w:r w:rsidR="004200F2" w:rsidRPr="000A675A">
        <w:rPr>
          <w:rFonts w:ascii="Tahoma" w:eastAsia="Times New Roman" w:hAnsi="Tahoma" w:cs="Tahoma"/>
          <w:color w:val="1F3864" w:themeColor="accent1" w:themeShade="80"/>
        </w:rPr>
        <w:t xml:space="preserve">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>NEW WHO IS WHO in Greece Ltd reserves the right to reserve the transfer of the event in case deemed necessary due to force majeure &amp; state standards. In this case, the money is not refundable but the reservation of the position, the Sponsorship &amp; the Support is transferred to the new date that will be set</w:t>
      </w:r>
    </w:p>
    <w:p w14:paraId="2B9ACA4E" w14:textId="358231DF" w:rsidR="00DB1CDF" w:rsidRDefault="00DB1CDF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DB1CDF">
        <w:rPr>
          <w:rFonts w:ascii="Tahoma" w:eastAsia="Times New Roman" w:hAnsi="Tahoma" w:cs="Tahoma"/>
          <w:color w:val="1F3864" w:themeColor="accent1" w:themeShade="80"/>
        </w:rPr>
        <w:t>If you are unable to attend your place</w:t>
      </w:r>
      <w:r>
        <w:rPr>
          <w:rFonts w:ascii="Tahoma" w:eastAsia="Times New Roman" w:hAnsi="Tahoma" w:cs="Tahoma"/>
          <w:color w:val="1F3864" w:themeColor="accent1" w:themeShade="80"/>
        </w:rPr>
        <w:t>/places</w:t>
      </w:r>
      <w:r w:rsidRPr="00DB1CDF">
        <w:rPr>
          <w:rFonts w:ascii="Tahoma" w:eastAsia="Times New Roman" w:hAnsi="Tahoma" w:cs="Tahoma"/>
          <w:color w:val="1F3864" w:themeColor="accent1" w:themeShade="80"/>
        </w:rPr>
        <w:t xml:space="preserve"> is</w:t>
      </w:r>
      <w:r>
        <w:rPr>
          <w:rFonts w:ascii="Tahoma" w:eastAsia="Times New Roman" w:hAnsi="Tahoma" w:cs="Tahoma"/>
          <w:color w:val="1F3864" w:themeColor="accent1" w:themeShade="80"/>
        </w:rPr>
        <w:t xml:space="preserve">/are </w:t>
      </w:r>
      <w:r w:rsidRPr="00DB1CDF">
        <w:rPr>
          <w:rFonts w:ascii="Tahoma" w:eastAsia="Times New Roman" w:hAnsi="Tahoma" w:cs="Tahoma"/>
          <w:color w:val="1F3864" w:themeColor="accent1" w:themeShade="80"/>
        </w:rPr>
        <w:t>transferable</w:t>
      </w:r>
    </w:p>
    <w:p w14:paraId="283E3D36" w14:textId="1EE620FA" w:rsidR="00B44505" w:rsidRPr="00B44505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 xml:space="preserve">The invoiced amounts </w:t>
      </w:r>
      <w:r w:rsidR="00B44505" w:rsidRPr="00B44505">
        <w:rPr>
          <w:rFonts w:ascii="Tahoma" w:eastAsia="Times New Roman" w:hAnsi="Tahoma" w:cs="Tahoma"/>
          <w:color w:val="1F3864" w:themeColor="accent1" w:themeShade="80"/>
        </w:rPr>
        <w:t>are due in full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to the NEW WHO IS WHO in Greece </w:t>
      </w:r>
      <w:r>
        <w:rPr>
          <w:rFonts w:ascii="Tahoma" w:eastAsia="Times New Roman" w:hAnsi="Tahoma" w:cs="Tahoma"/>
          <w:color w:val="1F3864" w:themeColor="accent1" w:themeShade="80"/>
        </w:rPr>
        <w:t>Ltd</w:t>
      </w:r>
      <w:r w:rsidRPr="000A675A">
        <w:rPr>
          <w:rFonts w:ascii="Tahoma" w:eastAsia="Times New Roman" w:hAnsi="Tahoma" w:cs="Tahoma"/>
          <w:color w:val="1F3864" w:themeColor="accent1" w:themeShade="80"/>
        </w:rPr>
        <w:t xml:space="preserve"> and no refunds are issued</w:t>
      </w:r>
    </w:p>
    <w:p w14:paraId="3BDB911A" w14:textId="1BE12B13" w:rsidR="000A675A" w:rsidRDefault="000A675A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 w:rsidRPr="000A675A">
        <w:rPr>
          <w:rFonts w:ascii="Tahoma" w:eastAsia="Times New Roman" w:hAnsi="Tahoma" w:cs="Tahoma"/>
          <w:color w:val="1F3864" w:themeColor="accent1" w:themeShade="80"/>
        </w:rPr>
        <w:t>The NEW WHO IS WHO in Greece M.E.P.E. reserves the right to modify the program and planning of the event</w:t>
      </w:r>
    </w:p>
    <w:p w14:paraId="370E2076" w14:textId="66D676CE" w:rsidR="000A675A" w:rsidRPr="000A675A" w:rsidRDefault="00801E0C" w:rsidP="000A675A">
      <w:pPr>
        <w:pStyle w:val="a6"/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color w:val="1F3864" w:themeColor="accent1" w:themeShade="80"/>
        </w:rPr>
      </w:pPr>
      <w:r>
        <w:rPr>
          <w:rFonts w:ascii="Tahoma" w:eastAsia="Times New Roman" w:hAnsi="Tahoma" w:cs="Tahoma"/>
          <w:color w:val="1F3864" w:themeColor="accent1" w:themeShade="80"/>
          <w:lang w:val="el-GR"/>
        </w:rPr>
        <w:t>Ν</w:t>
      </w:r>
      <w:r w:rsidRPr="00801E0C">
        <w:rPr>
          <w:rFonts w:ascii="Tahoma" w:eastAsia="Times New Roman" w:hAnsi="Tahoma" w:cs="Tahoma"/>
          <w:color w:val="1F3864" w:themeColor="accent1" w:themeShade="80"/>
        </w:rPr>
        <w:t xml:space="preserve">o liability arises </w:t>
      </w:r>
      <w:r w:rsidR="003E111A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0A675A" w:rsidRPr="000A675A">
        <w:rPr>
          <w:rFonts w:ascii="Tahoma" w:eastAsia="Times New Roman" w:hAnsi="Tahoma" w:cs="Tahoma"/>
          <w:color w:val="1F3864" w:themeColor="accent1" w:themeShade="80"/>
        </w:rPr>
        <w:t xml:space="preserve">the NEW WHO IS WHO in Greece M.E.P.E. </w:t>
      </w:r>
      <w:r w:rsidR="008D556C">
        <w:rPr>
          <w:rFonts w:ascii="Tahoma" w:eastAsia="Times New Roman" w:hAnsi="Tahoma" w:cs="Tahoma"/>
          <w:color w:val="1F3864" w:themeColor="accent1" w:themeShade="80"/>
        </w:rPr>
        <w:t xml:space="preserve">for </w:t>
      </w:r>
      <w:r w:rsidR="008D556C" w:rsidRPr="008D556C">
        <w:rPr>
          <w:rFonts w:ascii="Tahoma" w:eastAsia="Times New Roman" w:hAnsi="Tahoma" w:cs="Tahoma"/>
          <w:color w:val="1F3864" w:themeColor="accent1" w:themeShade="80"/>
        </w:rPr>
        <w:t>any costs occurred due to any changes or cancellations</w:t>
      </w:r>
    </w:p>
    <w:sectPr w:rsidR="000A675A" w:rsidRPr="000A675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82F8D8" w14:textId="77777777" w:rsidR="00E335B0" w:rsidRDefault="00E335B0" w:rsidP="00482696">
      <w:pPr>
        <w:spacing w:after="0" w:line="240" w:lineRule="auto"/>
      </w:pPr>
      <w:r>
        <w:separator/>
      </w:r>
    </w:p>
  </w:endnote>
  <w:endnote w:type="continuationSeparator" w:id="0">
    <w:p w14:paraId="5A5119A0" w14:textId="77777777" w:rsidR="00E335B0" w:rsidRDefault="00E335B0" w:rsidP="004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419AB" w14:textId="77777777" w:rsidR="00E335B0" w:rsidRDefault="00E335B0" w:rsidP="00482696">
      <w:pPr>
        <w:spacing w:after="0" w:line="240" w:lineRule="auto"/>
      </w:pPr>
      <w:r>
        <w:separator/>
      </w:r>
    </w:p>
  </w:footnote>
  <w:footnote w:type="continuationSeparator" w:id="0">
    <w:p w14:paraId="4900C37D" w14:textId="77777777" w:rsidR="00E335B0" w:rsidRDefault="00E335B0" w:rsidP="004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8E84E" w14:textId="7487EC9F" w:rsidR="00482696" w:rsidRDefault="00222C27">
    <w:pPr>
      <w:pStyle w:val="a3"/>
    </w:pPr>
    <w:r>
      <w:rPr>
        <w:noProof/>
        <w:lang w:val="el-GR" w:eastAsia="el-GR"/>
      </w:rPr>
      <w:drawing>
        <wp:anchor distT="0" distB="0" distL="114300" distR="114300" simplePos="0" relativeHeight="251659264" behindDoc="1" locked="1" layoutInCell="1" allowOverlap="1" wp14:anchorId="1D8D90DC" wp14:editId="68136757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150100" cy="10113010"/>
          <wp:effectExtent l="0" t="0" r="0" b="254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psitoloxarto parousia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0100" cy="10113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2696">
      <w:rPr>
        <w:noProof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40C61"/>
    <w:multiLevelType w:val="hybridMultilevel"/>
    <w:tmpl w:val="02364CA8"/>
    <w:lvl w:ilvl="0" w:tplc="B40A7B7E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67519"/>
    <w:multiLevelType w:val="hybridMultilevel"/>
    <w:tmpl w:val="F62C9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96"/>
    <w:rsid w:val="00003953"/>
    <w:rsid w:val="00013E96"/>
    <w:rsid w:val="00014B8C"/>
    <w:rsid w:val="00072498"/>
    <w:rsid w:val="000A675A"/>
    <w:rsid w:val="000B19C1"/>
    <w:rsid w:val="000D153D"/>
    <w:rsid w:val="00125EDD"/>
    <w:rsid w:val="00132EB8"/>
    <w:rsid w:val="00147271"/>
    <w:rsid w:val="00160F09"/>
    <w:rsid w:val="001D29D7"/>
    <w:rsid w:val="001E57A3"/>
    <w:rsid w:val="00200149"/>
    <w:rsid w:val="00200E69"/>
    <w:rsid w:val="002206DC"/>
    <w:rsid w:val="00221B54"/>
    <w:rsid w:val="00222C27"/>
    <w:rsid w:val="002579C8"/>
    <w:rsid w:val="002631C2"/>
    <w:rsid w:val="002871C5"/>
    <w:rsid w:val="002B1FDE"/>
    <w:rsid w:val="002C071B"/>
    <w:rsid w:val="002C6534"/>
    <w:rsid w:val="002F61A2"/>
    <w:rsid w:val="00337DAC"/>
    <w:rsid w:val="00344745"/>
    <w:rsid w:val="00386919"/>
    <w:rsid w:val="00394FE8"/>
    <w:rsid w:val="003B0180"/>
    <w:rsid w:val="003E111A"/>
    <w:rsid w:val="0040711D"/>
    <w:rsid w:val="004108AA"/>
    <w:rsid w:val="004200F2"/>
    <w:rsid w:val="00425E8E"/>
    <w:rsid w:val="00443F80"/>
    <w:rsid w:val="00470CC5"/>
    <w:rsid w:val="00482696"/>
    <w:rsid w:val="00503960"/>
    <w:rsid w:val="00516DAF"/>
    <w:rsid w:val="00532B18"/>
    <w:rsid w:val="005440A1"/>
    <w:rsid w:val="00593A82"/>
    <w:rsid w:val="005D09C0"/>
    <w:rsid w:val="006221FB"/>
    <w:rsid w:val="006B1343"/>
    <w:rsid w:val="006C30AE"/>
    <w:rsid w:val="00785B2E"/>
    <w:rsid w:val="007B389C"/>
    <w:rsid w:val="007D2E28"/>
    <w:rsid w:val="007F6EEC"/>
    <w:rsid w:val="00801E0C"/>
    <w:rsid w:val="008062F0"/>
    <w:rsid w:val="00810530"/>
    <w:rsid w:val="00815F5F"/>
    <w:rsid w:val="00821B1B"/>
    <w:rsid w:val="00863120"/>
    <w:rsid w:val="008D3119"/>
    <w:rsid w:val="008D556C"/>
    <w:rsid w:val="0093051D"/>
    <w:rsid w:val="00930E24"/>
    <w:rsid w:val="00957133"/>
    <w:rsid w:val="0099251E"/>
    <w:rsid w:val="009A1EF5"/>
    <w:rsid w:val="009A20FD"/>
    <w:rsid w:val="009F4C7F"/>
    <w:rsid w:val="00A01B7A"/>
    <w:rsid w:val="00A16903"/>
    <w:rsid w:val="00A25D20"/>
    <w:rsid w:val="00B059B4"/>
    <w:rsid w:val="00B44505"/>
    <w:rsid w:val="00B97946"/>
    <w:rsid w:val="00BC4C78"/>
    <w:rsid w:val="00C10B6E"/>
    <w:rsid w:val="00C10FF5"/>
    <w:rsid w:val="00C40AD0"/>
    <w:rsid w:val="00C610A3"/>
    <w:rsid w:val="00C85FC8"/>
    <w:rsid w:val="00C86A0D"/>
    <w:rsid w:val="00C92A53"/>
    <w:rsid w:val="00C93B3F"/>
    <w:rsid w:val="00CA346C"/>
    <w:rsid w:val="00CC134B"/>
    <w:rsid w:val="00D27DEB"/>
    <w:rsid w:val="00D5745D"/>
    <w:rsid w:val="00D91FFC"/>
    <w:rsid w:val="00DB1CDF"/>
    <w:rsid w:val="00DB57DE"/>
    <w:rsid w:val="00DC25C6"/>
    <w:rsid w:val="00E335B0"/>
    <w:rsid w:val="00EA76C4"/>
    <w:rsid w:val="00EB7152"/>
    <w:rsid w:val="00F002E4"/>
    <w:rsid w:val="00F26229"/>
    <w:rsid w:val="00F43C3E"/>
    <w:rsid w:val="00FD1C5A"/>
    <w:rsid w:val="00FE015E"/>
    <w:rsid w:val="00FE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2F7E30"/>
  <w15:chartTrackingRefBased/>
  <w15:docId w15:val="{09A78C48-214A-4034-9045-93B6E0E3F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482696"/>
  </w:style>
  <w:style w:type="paragraph" w:styleId="a4">
    <w:name w:val="footer"/>
    <w:basedOn w:val="a"/>
    <w:link w:val="Char0"/>
    <w:uiPriority w:val="99"/>
    <w:unhideWhenUsed/>
    <w:rsid w:val="00482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482696"/>
  </w:style>
  <w:style w:type="character" w:styleId="-">
    <w:name w:val="Hyperlink"/>
    <w:basedOn w:val="a0"/>
    <w:uiPriority w:val="99"/>
    <w:unhideWhenUsed/>
    <w:rsid w:val="00003953"/>
    <w:rPr>
      <w:color w:val="0000FF"/>
      <w:u w:val="single"/>
    </w:rPr>
  </w:style>
  <w:style w:type="table" w:styleId="a5">
    <w:name w:val="Table Grid"/>
    <w:basedOn w:val="a1"/>
    <w:uiPriority w:val="59"/>
    <w:rsid w:val="006B13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Ανεπίλυτη αναφορά1"/>
    <w:basedOn w:val="a0"/>
    <w:uiPriority w:val="99"/>
    <w:semiHidden/>
    <w:unhideWhenUsed/>
    <w:rsid w:val="006B1343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532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8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klis ...</dc:creator>
  <cp:keywords/>
  <dc:description/>
  <cp:lastModifiedBy>user</cp:lastModifiedBy>
  <cp:revision>23</cp:revision>
  <dcterms:created xsi:type="dcterms:W3CDTF">2021-06-14T08:45:00Z</dcterms:created>
  <dcterms:modified xsi:type="dcterms:W3CDTF">2021-09-09T13:38:00Z</dcterms:modified>
</cp:coreProperties>
</file>